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watch 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not cry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not pout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I’m telling you why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Santa </w:t>
      </w:r>
      <w:proofErr w:type="spellStart"/>
      <w:r w:rsidRPr="00775310">
        <w:rPr>
          <w:sz w:val="32"/>
        </w:rPr>
        <w:t>claus</w:t>
      </w:r>
      <w:proofErr w:type="spellEnd"/>
      <w:r w:rsidRPr="00775310">
        <w:rPr>
          <w:sz w:val="32"/>
        </w:rPr>
        <w:t xml:space="preserve"> is </w:t>
      </w:r>
      <w:proofErr w:type="spellStart"/>
      <w:r w:rsidRPr="00775310">
        <w:rPr>
          <w:sz w:val="32"/>
        </w:rPr>
        <w:t>comin</w:t>
      </w:r>
      <w:proofErr w:type="spellEnd"/>
      <w:r w:rsidRPr="00775310">
        <w:rPr>
          <w:sz w:val="32"/>
        </w:rPr>
        <w:t>’ to town</w:t>
      </w:r>
      <w:r>
        <w:rPr>
          <w:sz w:val="32"/>
        </w:rPr>
        <w:t xml:space="preserve"> (x3)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He’s making a list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He’s checking it twice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He’s </w:t>
      </w:r>
      <w:proofErr w:type="spellStart"/>
      <w:r w:rsidRPr="00775310">
        <w:rPr>
          <w:sz w:val="32"/>
        </w:rPr>
        <w:t>gonna</w:t>
      </w:r>
      <w:proofErr w:type="spellEnd"/>
      <w:r w:rsidRPr="00775310">
        <w:rPr>
          <w:sz w:val="32"/>
        </w:rPr>
        <w:t xml:space="preserve"> find 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Who’s naughty or </w:t>
      </w:r>
      <w:proofErr w:type="gramStart"/>
      <w:r w:rsidRPr="00775310">
        <w:rPr>
          <w:sz w:val="32"/>
        </w:rPr>
        <w:t>nice</w:t>
      </w:r>
      <w:proofErr w:type="gramEnd"/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Santa </w:t>
      </w:r>
      <w:proofErr w:type="spellStart"/>
      <w:r w:rsidRPr="00775310">
        <w:rPr>
          <w:sz w:val="32"/>
        </w:rPr>
        <w:t>claus</w:t>
      </w:r>
      <w:proofErr w:type="spellEnd"/>
      <w:r w:rsidRPr="00775310">
        <w:rPr>
          <w:sz w:val="32"/>
        </w:rPr>
        <w:t xml:space="preserve"> is </w:t>
      </w:r>
      <w:proofErr w:type="spellStart"/>
      <w:r w:rsidRPr="00775310">
        <w:rPr>
          <w:sz w:val="32"/>
        </w:rPr>
        <w:t>comin</w:t>
      </w:r>
      <w:proofErr w:type="spellEnd"/>
      <w:r w:rsidRPr="00775310">
        <w:rPr>
          <w:sz w:val="32"/>
        </w:rPr>
        <w:t>’ to town</w:t>
      </w:r>
      <w:r>
        <w:rPr>
          <w:sz w:val="32"/>
        </w:rPr>
        <w:t xml:space="preserve"> (x3)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He sees you when you’re sleeping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He knows when you’re awake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He knows if you’ve been bad or good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So be good for goodness sake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So you better watch 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not cry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not pout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I’m telling you why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Santa </w:t>
      </w:r>
      <w:proofErr w:type="spellStart"/>
      <w:r w:rsidRPr="00775310">
        <w:rPr>
          <w:sz w:val="32"/>
        </w:rPr>
        <w:t>claus</w:t>
      </w:r>
      <w:proofErr w:type="spellEnd"/>
      <w:r w:rsidRPr="00775310">
        <w:rPr>
          <w:sz w:val="32"/>
        </w:rPr>
        <w:t xml:space="preserve"> is </w:t>
      </w:r>
      <w:proofErr w:type="spellStart"/>
      <w:r w:rsidRPr="00775310">
        <w:rPr>
          <w:sz w:val="32"/>
        </w:rPr>
        <w:t>comin</w:t>
      </w:r>
      <w:proofErr w:type="spellEnd"/>
      <w:r w:rsidRPr="00775310">
        <w:rPr>
          <w:sz w:val="32"/>
        </w:rPr>
        <w:t>’ to town</w:t>
      </w:r>
      <w:r>
        <w:rPr>
          <w:sz w:val="32"/>
        </w:rPr>
        <w:t xml:space="preserve"> (x3)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The kids in girl and </w:t>
      </w:r>
      <w:proofErr w:type="spellStart"/>
      <w:r w:rsidRPr="00775310">
        <w:rPr>
          <w:sz w:val="32"/>
        </w:rPr>
        <w:t>boyland</w:t>
      </w:r>
      <w:proofErr w:type="spellEnd"/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Will have a jubilee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They’re </w:t>
      </w:r>
      <w:proofErr w:type="spellStart"/>
      <w:r w:rsidRPr="00775310">
        <w:rPr>
          <w:sz w:val="32"/>
        </w:rPr>
        <w:t>gonna</w:t>
      </w:r>
      <w:proofErr w:type="spellEnd"/>
      <w:r w:rsidRPr="00775310">
        <w:rPr>
          <w:sz w:val="32"/>
        </w:rPr>
        <w:t xml:space="preserve"> build a </w:t>
      </w:r>
      <w:proofErr w:type="spellStart"/>
      <w:r w:rsidRPr="00775310">
        <w:rPr>
          <w:sz w:val="32"/>
        </w:rPr>
        <w:t>toyland</w:t>
      </w:r>
      <w:proofErr w:type="spellEnd"/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All around the </w:t>
      </w:r>
      <w:proofErr w:type="spellStart"/>
      <w:proofErr w:type="gramStart"/>
      <w:r w:rsidRPr="00775310">
        <w:rPr>
          <w:sz w:val="32"/>
        </w:rPr>
        <w:t>christmas</w:t>
      </w:r>
      <w:proofErr w:type="spellEnd"/>
      <w:proofErr w:type="gramEnd"/>
      <w:r w:rsidRPr="00775310">
        <w:rPr>
          <w:sz w:val="32"/>
        </w:rPr>
        <w:t xml:space="preserve"> tree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So you better watch 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not cry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You better not pout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>I’m telling you why</w:t>
      </w:r>
    </w:p>
    <w:p w:rsidR="008F5114" w:rsidRPr="008F5114" w:rsidRDefault="008F5114" w:rsidP="008F5114"/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Santa </w:t>
      </w:r>
      <w:proofErr w:type="spellStart"/>
      <w:r w:rsidRPr="00775310">
        <w:rPr>
          <w:sz w:val="32"/>
        </w:rPr>
        <w:t>claus</w:t>
      </w:r>
      <w:proofErr w:type="spellEnd"/>
      <w:r w:rsidRPr="00775310">
        <w:rPr>
          <w:sz w:val="32"/>
        </w:rPr>
        <w:t xml:space="preserve"> (is </w:t>
      </w:r>
      <w:proofErr w:type="spellStart"/>
      <w:r w:rsidRPr="00775310">
        <w:rPr>
          <w:sz w:val="32"/>
        </w:rPr>
        <w:t>comin</w:t>
      </w:r>
      <w:proofErr w:type="spellEnd"/>
      <w:r w:rsidRPr="00775310">
        <w:rPr>
          <w:sz w:val="32"/>
        </w:rPr>
        <w:t>’ to town)</w:t>
      </w:r>
      <w:r>
        <w:rPr>
          <w:sz w:val="32"/>
        </w:rPr>
        <w:t xml:space="preserve"> (x2)</w:t>
      </w:r>
    </w:p>
    <w:p w:rsidR="008F5114" w:rsidRPr="00775310" w:rsidRDefault="008F5114" w:rsidP="008F5114">
      <w:pPr>
        <w:rPr>
          <w:sz w:val="32"/>
        </w:rPr>
      </w:pPr>
      <w:r w:rsidRPr="00775310">
        <w:rPr>
          <w:sz w:val="32"/>
        </w:rPr>
        <w:t xml:space="preserve">Santa </w:t>
      </w:r>
      <w:proofErr w:type="spellStart"/>
      <w:r w:rsidRPr="00775310">
        <w:rPr>
          <w:sz w:val="32"/>
        </w:rPr>
        <w:t>claus</w:t>
      </w:r>
      <w:proofErr w:type="spellEnd"/>
      <w:r w:rsidRPr="00775310">
        <w:rPr>
          <w:sz w:val="32"/>
        </w:rPr>
        <w:t xml:space="preserve"> is </w:t>
      </w:r>
      <w:proofErr w:type="spellStart"/>
      <w:r w:rsidRPr="00775310">
        <w:rPr>
          <w:sz w:val="32"/>
        </w:rPr>
        <w:t>comin</w:t>
      </w:r>
      <w:proofErr w:type="spellEnd"/>
      <w:r w:rsidRPr="00775310">
        <w:rPr>
          <w:sz w:val="32"/>
        </w:rPr>
        <w:t>’</w:t>
      </w:r>
      <w:r>
        <w:rPr>
          <w:sz w:val="32"/>
        </w:rPr>
        <w:t xml:space="preserve"> (x3)</w:t>
      </w:r>
    </w:p>
    <w:p w:rsidR="008F5114" w:rsidRDefault="008F5114" w:rsidP="008F5114">
      <w:pPr>
        <w:rPr>
          <w:sz w:val="32"/>
        </w:rPr>
      </w:pPr>
      <w:r w:rsidRPr="00775310">
        <w:rPr>
          <w:sz w:val="32"/>
        </w:rPr>
        <w:t>To town</w:t>
      </w:r>
    </w:p>
    <w:p w:rsidR="00D72A83" w:rsidRDefault="008F5114"/>
    <w:sectPr w:rsidR="00D72A83" w:rsidSect="008F5114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5114"/>
    <w:rsid w:val="008F51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1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1</cp:revision>
  <dcterms:created xsi:type="dcterms:W3CDTF">2012-11-28T05:37:00Z</dcterms:created>
  <dcterms:modified xsi:type="dcterms:W3CDTF">2012-11-28T05:40:00Z</dcterms:modified>
</cp:coreProperties>
</file>